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83"/>
        <w:gridCol w:w="3006"/>
        <w:gridCol w:w="3003"/>
        <w:gridCol w:w="3006"/>
        <w:gridCol w:w="3176"/>
      </w:tblGrid>
      <w:tr>
        <w:trPr>
          <w:trHeight w:val="360" w:hRule="atLeast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SIMBOLI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20"/>
                <w:szCs w:val="28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Simbol do simbola, Moji simboli, Koristimo se simbolima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A.3.1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40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se koristi simbolima za prikazivanje podataka.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Prepoznaje neke univerzalne simbole i objašnjava njihovu ulogu.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Objašnjava kako neke podatke može prikazati nekim univerzalnim simbolima.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Interpretira poruke i podatke prikazane dogovorenim simbolima. Koristi se dogovorenim simbolima za opisivanje podataka i zapisivanje poruka.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Razvija svoj jednostavni sustav simbola i objašnjava ga.</w:t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odličan (5)</w:t>
            </w:r>
          </w:p>
        </w:tc>
      </w:tr>
      <w:tr>
        <w:trPr/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može prepoznati neke simbole na ilustraciji ili fotografiji i objasniti njihovu ulogu (npr. prometni znak „stop“ ili državni grb Republike Hrvatske)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može prepoznati većinu simbola na ilustracijama ili fotografijama i objasniti njihovu ulogu. Zadani podatak (značenje) može prikazati jednostavnim simbolom (npr. nacrtati simbol prometnog znaka).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može pročitati poruku koja sadrži osnovne emotikone.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Može šifrirati/dešifrirati kratke poruke jednostavnim sustavom šifriranja pomoću pomagala (npr. tablice glagoljice, brajice ili Cezarovom šifrom).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 obliku tablice razvija svoj sustav šifriranja u kojem pojedino slovo zamjenjuje jedinstvenim simbolom.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Koristi se svojim sustavom šifriranja u pisanju kratkih poruka i njihovom dešifriranju.</w:t>
            </w:r>
          </w:p>
        </w:tc>
      </w:tr>
    </w:tbl>
    <w:p>
      <w:pPr>
        <w:pStyle w:val="Normal"/>
        <w:spacing w:lineRule="auto" w:line="240" w:before="0" w:after="0"/>
        <w:ind w:left="720" w:hanging="0"/>
        <w:contextualSpacing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</w:p>
    <w:p>
      <w:pPr>
        <w:pStyle w:val="Normal"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  <w:r>
        <w:br w:type="page"/>
      </w:r>
    </w:p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83"/>
        <w:gridCol w:w="3006"/>
        <w:gridCol w:w="3003"/>
        <w:gridCol w:w="3006"/>
        <w:gridCol w:w="3176"/>
      </w:tblGrid>
      <w:tr>
        <w:trPr>
          <w:trHeight w:val="360" w:hRule="atLeast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PLETEM PETLJU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 xml:space="preserve">Aktivnosti: </w:t>
            </w:r>
            <w:r>
              <w:rPr>
                <w:rFonts w:cs="Calibri" w:cstheme="majorHAnsi"/>
                <w:sz w:val="20"/>
                <w:szCs w:val="20"/>
              </w:rPr>
              <w:t>Mozgalica 1, Mozgalica 2, Ponovni susret u Scratchu, Pletemo petlju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- vrednovanje djelomične ostvarenosti ishoda B.3.1 (prvi dio)</w:t>
            </w:r>
          </w:p>
        </w:tc>
      </w:tr>
      <w:tr>
        <w:trPr>
          <w:trHeight w:val="3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40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odličan (5)</w:t>
            </w:r>
          </w:p>
        </w:tc>
      </w:tr>
      <w:tr>
        <w:trPr/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Prepoznaje blok za ponavljanje u Scratchu. Može očitati broj ponavljanja naredbi u gotovom programu, ali samostalno ne može napraviti program s ponavljanjem koji rješava zadani problem. Pri izradi programa zahtijeva visoku razinu pomoći učitelja.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opisuje što je ponavljanje u programu i kada se koristi.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svojim riječima opisuje kako bi riješio zadani problem s ponavljanjem, pokazuje da razumije zadatak, ali u izradi programa treba povremenu pomoć učitelja.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 gotovom programu  uočava niz naredbi koje se ponavljaju i uz pomoć učitelja zamjenjuje te naredbe blokom za ponavljanje.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Uglavnom samostalno stvara program koji sadrži ponavljanje, uz povremene manje greške. Uočene greške ispravlja samostalno ili uz pomoć učitelja.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 gotovom programu  uočava niz naredbi koje se ponavljaju i samostalno zamjenjuje te naredbe blokom za ponavljanje.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stvara program koji sadrži ponavljanje.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 uočava greške u programu i samostalno ih ispravlja.</w:t>
            </w:r>
          </w:p>
        </w:tc>
      </w:tr>
    </w:tbl>
    <w:p>
      <w:pPr>
        <w:pStyle w:val="Normal"/>
        <w:spacing w:lineRule="auto" w:line="240" w:before="0" w:after="0"/>
        <w:ind w:left="720" w:hanging="0"/>
        <w:contextualSpacing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</w:p>
    <w:p>
      <w:pPr>
        <w:pStyle w:val="Normal"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  <w:r>
        <w:br w:type="page"/>
      </w:r>
    </w:p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83"/>
        <w:gridCol w:w="3006"/>
        <w:gridCol w:w="113"/>
        <w:gridCol w:w="2890"/>
        <w:gridCol w:w="86"/>
        <w:gridCol w:w="2920"/>
        <w:gridCol w:w="58"/>
        <w:gridCol w:w="3118"/>
      </w:tblGrid>
      <w:tr>
        <w:trPr>
          <w:trHeight w:val="360" w:hRule="atLeast"/>
        </w:trPr>
        <w:tc>
          <w:tcPr>
            <w:tcW w:w="14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SIGURNO NA MREŽI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Sigurno digitalno okružje, Štitim se na internetu, Računalni virusi – internetski grabežljivci, Internetski bonton</w:t>
            </w:r>
          </w:p>
        </w:tc>
      </w:tr>
      <w:tr>
        <w:trPr>
          <w:trHeight w:val="127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hd w:val="clear" w:color="auto" w:fill="0070C0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18"/>
              </w:rPr>
              <w:t>ISHOD C.3.4</w:t>
            </w:r>
          </w:p>
        </w:tc>
        <w:tc>
          <w:tcPr>
            <w:tcW w:w="121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sz w:val="18"/>
                <w:szCs w:val="18"/>
              </w:rPr>
              <w:t>RAZINE USVOJENOSTI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hd w:val="clear" w:color="auto" w:fill="0070C0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sz w:val="18"/>
                <w:szCs w:val="18"/>
              </w:rPr>
              <w:t>iznimna</w:t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razlikuje uloge i aktivnosti koje zahtijeva suradničko online okruženje.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uz pomoć učitelja prepoznaje uloge i aktivnosti u suradničkome online okruženju.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</w:tc>
        <w:tc>
          <w:tcPr>
            <w:tcW w:w="3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primjenjuje jasne upute za provođenje aktivnosti u suradničkome online okruženju.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primjenjuje primjerene oblike ponašanja u suradničkim aktivnostima.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preuzima odgovornost i kontrolu za provođenje suradničke aktivnosti. Prepoznaje važnost osvrta članova skupine na aktivnost i ponašanje te iznosi svoje komentare.</w:t>
            </w:r>
          </w:p>
        </w:tc>
      </w:tr>
      <w:tr>
        <w:trPr>
          <w:trHeight w:val="58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hd w:val="clear" w:color="auto" w:fill="0070C0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18"/>
              </w:rPr>
              <w:t>ISHOD D.3.2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objašnjava važnost zaštite od zlonamjernih programa. Razlučuje koje sadržaje ne smije dijeliti, prepoznaje neprihvatljive radnje u digitalnom okruženju i opisuje kako može zaštiti svoje i tuđe osobne podatke.</w:t>
            </w:r>
          </w:p>
        </w:tc>
        <w:tc>
          <w:tcPr>
            <w:tcW w:w="30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odgovorno reagira na neprihvatljivo i uvredljivo ponašanje u digitalnome okruženju. U problemskoj situaciji traži pomoć odraslih, prijavljuje neprihvatljivo ponašanje, neželjeni sadržaj ili kontakt.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primjenjuje pozitivne obrasce ponašanja i ciljano objavljuje svoje radove na školskim/razrednim stranicama. Odlučuje ne sudjelovati u aktivnostima koje potiču govor mržnje i diskriminaciju.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promiče pozitivne obrasce ponašanja i pomaže vršnjacima u zaštiti od neželjenih sadržaja. Osmišljava i izrađuje plakat s pravilima ponašanja na internetu.</w:t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primjereno reagira na svaku opasnost/neugodnost u digitalnome okruženju, štiti svoje i tuđe osobne podatke.</w:t>
            </w:r>
          </w:p>
        </w:tc>
        <w:tc>
          <w:tcPr>
            <w:tcW w:w="3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</w:tc>
        <w:tc>
          <w:tcPr>
            <w:tcW w:w="3003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</w:tc>
        <w:tc>
          <w:tcPr>
            <w:tcW w:w="3006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</w:tc>
        <w:tc>
          <w:tcPr>
            <w:tcW w:w="3176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sz w:val="18"/>
                <w:szCs w:val="18"/>
              </w:rPr>
              <w:t>odličan (5)</w:t>
            </w:r>
          </w:p>
        </w:tc>
      </w:tr>
      <w:tr>
        <w:trPr/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uz pomoć učitelja sudjeluje u suradničkom online okruženju (npr. pomoć kod prijave i otvaranja dijeljenih dokumenata na sustavu  Office365).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prepoznaje sigurno mrežno mjesto prema oznaci lokota.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Uz pomoć učitelja objašnjava pojam zlonamjernog programa i navodi nekoliko mogućih šteta koje zlonamjerni programi mogu napraviti. Uz pomoć učitelja objašnjava zašto je važno zaštititi se od takvih programa.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Samostalno navodi jedan primjer neprihvatljive radnje u digitalnom okružju.</w:t>
            </w:r>
          </w:p>
        </w:tc>
        <w:tc>
          <w:tcPr>
            <w:tcW w:w="3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se samostalno prijavljuje u sustav i sudjeluje u suradničkom online okruženju.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Samostalno objašnjava pojam zlonamjernih programa i važnost zaštite od njih.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Imenuje nekoliko mogućih opasnosti na internetu.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Samostalno navodi više primjera neprihvatljivih radnji u digitalnom okružju.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Zna imenovati barem jednu osobu ili službu kojoj može prijaviti neprihvatljivo ponašanje ili neželjeni sadržaj.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aktivno sudjeluje u suradničkom online okruženju i u velikoj mjeri pridonosi zajedničkom zadatku.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Zna da se na mrežnim mjestima označenim oznakom „nije sigurno“ ne unose osobni podatci.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Uz pomoć učitelja navodi nekoliko savjeta za sprečavanje opasnosti na internetu.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Navodi nekoliko pravila internetskog bontona.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Zna imenovati više osoba ili službi kojima može prijaviti neprihvatljivo ponašanje ili neželjeni sadržaj.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aktivno sudjeluje u suradničkom online okruženju, kritički se osvrće, komentira i potiče druge da komentiraju zajednički uradak.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samostalno navodi više savjeta za sprečavanje opasnosti na internetu.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zna pravila internetskog bontona.</w:t>
            </w:r>
          </w:p>
        </w:tc>
      </w:tr>
      <w:tr>
        <w:trPr>
          <w:trHeight w:val="360" w:hRule="atLeast"/>
        </w:trPr>
        <w:tc>
          <w:tcPr>
            <w:tcW w:w="14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NIŽEM NAREDBE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Mozgalica 3, Mozgalica 4, Mozgalica 5, Mozgalica 6, Logički slijed naredbi u programu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- vrednovanje djelomične ostvarenosti ishoda B.3.1 (drugi dio)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488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odličan (5)</w:t>
            </w:r>
          </w:p>
        </w:tc>
      </w:tr>
      <w:tr>
        <w:trPr/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Prepoznaje slijed naredbi unutar programa, ali teško samostalno rješava problem u kojem je naredbe potrebno poredati pravilnim redoslijedom.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Kod izrade programa često traži pomoć učitelja.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svojim riječima opisuje kako bi riješio zadani problem, zna objasniti zašto je važan pravilan redoslijed naredbi, pokazuje da razumije zadatak, a u izradi programa treba povremenu pomoć učitelja.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uglavnom samostalno stvara program koji slijed naredbi. Uočene greške ispravlja samostalno ili uz pomoć učitelja.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samostalno stvara program koji sadrži slijed naredbi.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 uočava greške u programu i samostalno ih ispravlja.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Gotov program analizira na način da može predvidjeti promjene u ponašanju programa izmijeni li se slijed naredbi u programu.</w:t>
            </w:r>
          </w:p>
        </w:tc>
      </w:tr>
    </w:tbl>
    <w:p>
      <w:pPr>
        <w:pStyle w:val="Normal"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</w:p>
    <w:p>
      <w:pPr>
        <w:pStyle w:val="Normal"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</w:p>
    <w:p>
      <w:pPr>
        <w:pStyle w:val="Normal"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</w:p>
    <w:p>
      <w:pPr>
        <w:pStyle w:val="Normal"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  <w:r>
        <w:br w:type="page"/>
      </w:r>
    </w:p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83"/>
        <w:gridCol w:w="3119"/>
        <w:gridCol w:w="2976"/>
        <w:gridCol w:w="2920"/>
        <w:gridCol w:w="3176"/>
      </w:tblGrid>
      <w:tr>
        <w:trPr>
          <w:trHeight w:val="360" w:hRule="atLeast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KOMUNICIRAM I UČIM NA MREŽI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Kako komuniciramo, Digitalna komunikacija, Obrazovni programi, Tražim, tražim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C.3.3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488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se koristi sigurnim digitalnim okruženjem za komunikaciju u suradničkim aktivnostima.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nabraja osnovne prednosti suradničkoga rada u sigurnome digitalnom okruženju. Na poticaj i uz pomoć učitelja sudjeluje u suradničkim aktivnostima u sigurnome digitalnom okruženju.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piše poruke prema preporukama o jasnoći i ljubaznosti. Uz pomoć učitelja sudjeluje u suradničkim aktivnostima u sigurnome digitalnom okruženju.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Ostvaruje kontakt s poznatim osobama u digitalnome okruženju, s njima surađuje i razmjenjuje kratke poruke. Prepoznaje sinkroni i asinkroni način komunikacije.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Pri suradničkome rješavanju zadataka samostalno komunicira s poznatim osobama u sigurnome digitalnom obrazovnom okruženju i obrazovnim društvenim mrežama.</w:t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odličan (5)</w:t>
            </w:r>
          </w:p>
        </w:tc>
      </w:tr>
      <w:tr>
        <w:trPr/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se uz pomoć učitelja prijavljuje u sustav Office365 korištenjem AAI@EduHr korisničkog računa i uz pomoć učitelja sudjeluje u suradničkoj aktivnosti (npr. zajedničkom radu na tekstnom dokumentu).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objašnjava prednosti suradničkog rada.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imenuje neke oblike ljudske komunikacije. Uz pomoć učitelja objašnjava pojam digitalne komunikacije.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objašnjava pojam digitalnih obrazovnih programa. Uz pomoć učitelja koristi digitalni udžbenik.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koristi se mrežnom tražilicom.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se samostalno prijavljuje u sustav Office365 korištenjem AAI@EduHr korisničkog računa i uz pomoć učitelja sudjeluje u suradničkoj aktivnosti.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Svojim riječima objašnjava prednosti suradničkog rada.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imenuje neke oblike komunikacije.  Svojim riječima objašnjava pojam digitalne komunikacije.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koristi digitalne obrazovne programe. Samostalno koristi digitalni udžbenik.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se koristi mrežnom tražilicom u pretraživanju jednostavnog pojma.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se samostalno prijavljuje u sustav Office365 korištenjem AAI@EduHr korisničkog računa i samostalno sudjeluje u suradničkoj aktivnosti (samostalno otvara dijeljeni dokument).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šalje poruke poznatim osobama (npr. poruke putem Teams-a, e-pošta putem usluge webmail.skole.hr i sl.)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Na primjeru može objasniti razliku između sinkrone (npr. telefon) i asinkrone komunikacije (npr. e-pošta).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se koristi mrežnom tražilicom u pretraživanju jednostavnog pojma, slika, videozapisa.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se samostalno prijavljuje u sustav Office365 korištenjem AAI@EduHr korisničkog računa i aktivni sudjeluje u suradničkoj aktivnosti.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Dijeli dokument s poznatim osobama.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šalje poruke poznatim osobama unutar sigurnog digitalnog okruženja.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se koristi mrežnom tražilicom u pretraživanju jednostavnog pojma, slike ili videozapisa. Uspoređuje rezultate pretraživanja, po potrebi mijenja ključne riječi pretraživanja.</w:t>
            </w:r>
          </w:p>
        </w:tc>
      </w:tr>
    </w:tbl>
    <w:p>
      <w:pPr>
        <w:pStyle w:val="Normal"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</w:p>
    <w:p>
      <w:pPr>
        <w:pStyle w:val="Normal"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  <w:r>
        <w:br w:type="page"/>
      </w:r>
    </w:p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83"/>
        <w:gridCol w:w="3119"/>
        <w:gridCol w:w="2976"/>
        <w:gridCol w:w="2920"/>
        <w:gridCol w:w="3176"/>
      </w:tblGrid>
      <w:tr>
        <w:trPr>
          <w:trHeight w:val="360" w:hRule="atLeast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REDAM I GRUPIRAM PODATKE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20"/>
                <w:szCs w:val="28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Logički povezujemo, Mozgalica 7, Mozgalica 8, Mozgalica 9, Mozgalica 10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- vrednovanje djelomične ostvarenosti ishoda B.3.2 (prvi dio)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98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40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odličan (5)</w:t>
            </w:r>
          </w:p>
        </w:tc>
      </w:tr>
      <w:tr>
        <w:trPr/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uočava kriterij prema kojem su neki podaci grupirani (npr. geometrijska tijela mogu biti grupirana po veličini, boji ili vrsti, cvijeće prema broju latica i slično).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Bez pomoći učitelja ne može razvrstati podatke redoslijedno prema zadanom kriteriju (npr. poredati dane u tjednu, mjesece u godini, slova abecede, brojeve).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veću pomoć učitelja koristi program Eksplorer za datoteke: prikazuje mape i datoteke abecednim redom, prema vremenu nastanka, prema veličini i vrsti datoteke.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samostalno uočava kriterij prema kojem su podaci grupirani. Uz manju pomoć učitelja grupira podatke.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redoslijedno razvrstava podatke prema zadanom kriteriju (npr. reda riječi abecednim redoslijedom).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prepoznaje kriterij prema kojem su neki podaci grupirani. Samostalno grupira podatke prema zadanom kriteriju.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manju pomoć učitelja uočava kriterij prema kojem su podaci redoslijedno razvrstani (npr. četvrtak, nedjelja, petak, ponedjeljak, srijeda, subota utorak – dani u tjednu razvrstani su abecednim redom).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samostalno uočava kriterij prema kojem su podaci grupirani i grupira objekte prema zadanom obilježju (npr. veličini, boji ili vrsti).  Uviđa nove kriterije prema kojima može pregrupirati podatke (npr. osim po vrsti, učenik uočava da geometrijska tijela može grupirati i po boji).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Može odrediti uljeza u nekoj grupi podataka (npr. biljku među životinjama).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Redoslijedno razvrstava podatke prema zadanom kriteriju.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koristi program Eksplorer za datoteke: prikazuje mape i datoteke abecednim redom, prema vremenu nastanka, veličini i sl.</w:t>
            </w:r>
          </w:p>
        </w:tc>
      </w:tr>
    </w:tbl>
    <w:p>
      <w:pPr>
        <w:pStyle w:val="Normal"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</w:p>
    <w:p>
      <w:pPr>
        <w:pStyle w:val="Normal"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  <w:r>
        <w:br w:type="page"/>
      </w:r>
    </w:p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83"/>
        <w:gridCol w:w="3119"/>
        <w:gridCol w:w="2976"/>
        <w:gridCol w:w="2920"/>
        <w:gridCol w:w="3176"/>
      </w:tblGrid>
      <w:tr>
        <w:trPr>
          <w:trHeight w:val="360" w:hRule="atLeast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BRINEM O ZDRAVLJU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Brinemo o zdravlju, Vježbe relaksacije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D.3.1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98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40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primjenjuje preporuke o preraspodjeli vremena u kojemu se koristi digitalnom tehnologijom za učenje, komunikaciju i zabavu te primjenjuje zdrave navike.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opisuje posljedice dugotrajnoga boravka za računalom.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Procjenjuje količinu vremena provedenoga u virtualnome svijetu.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Objašnjava nužnost vremenskoga ograničenja boravka za računalom.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primjenjuje preporuke o količini vremena provedenoga pred računalom.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Odabire i primjenjuje zdrave navike ponašanja za vrijeme rada na računalu.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Savjetuje članove obitelji i vršnjake o pravilnom korištenju tehnologijom.</w:t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odličan (5)</w:t>
            </w:r>
          </w:p>
        </w:tc>
      </w:tr>
      <w:tr>
        <w:trPr>
          <w:trHeight w:val="2117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nabraja posljedice koje po njegovo zdravlje može imati dugotrajni boravak za računalom (umor, bol u leđima i vratu, slabljenje vida,...)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Približno točno procjenjuje vrijeme koje dnevno provede u korištenju digitalnih uređaja.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samostalno nabraja posljedice dugotrajnog boravka za računalom.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Svojim riječima opisuje zašto je važno ograničiti vrijeme boravka za računalom.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navodi zdrave načine provođenja slobodnog vremena (npr. igra na otvorenom).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Demonstrira jednostavne vježbe razgibavanja i relaksacije.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pravilno sjedi za računalom, izvodi vježbe razgibavanja.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Izriče pravila ponašanja pri korištenju digitalnom tehnologijom.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</w:p>
    <w:p>
      <w:pPr>
        <w:pStyle w:val="Normal"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  <w:r>
        <w:br w:type="page"/>
      </w:r>
    </w:p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83"/>
        <w:gridCol w:w="3260"/>
        <w:gridCol w:w="2978"/>
        <w:gridCol w:w="2777"/>
        <w:gridCol w:w="3176"/>
      </w:tblGrid>
      <w:tr>
        <w:trPr>
          <w:trHeight w:val="360" w:hRule="atLeast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UPS, ŠTO SE DOGAĐA?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Ups, pogreška na računalnoj opremi, Što se događa, Ups, pogreška na programskoj podršci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A.3.2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98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40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objašnjava i analizira jednostavne hardverske/softverske probleme i poteškoće koji se mogu  dogoditi tijekom njihove uporabe.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 pomoću učitelja nabraja neke hardverske/softverske probleme i poteškoće koji se mogu dogoditi tijekom njihove uporabe.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prepoznaje jednostavne hardverske/softverske probleme i poteškoće koji se mogu dogoditi tijekom njihove uporabe.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analizira jednostavne hardverske/softverske probleme koji se mogu dogoditi tijekom njihove uporabe i nudi rješenje.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Nakon analize prepoznaje aktivnosti ili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postupke korisnika koji mogu prouzročiti problem i poteškoću, daje primjere iz svakodnevnoga života.</w:t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odličan (5)</w:t>
            </w:r>
          </w:p>
        </w:tc>
      </w:tr>
      <w:tr>
        <w:trPr>
          <w:trHeight w:val="2117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opisuje da uzrok poteškoćama u radu može biti strojne (hardverske) ili programske (softverske) prirode.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imenuje nekoliko hardverskih i/ili softverskih problema (npr. ne radi monitor, ne može se pokrenuti program)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prepoznaje jednostavne hardverske probleme (ne radi monitor, ne radi tipkovnica, ne radi miš, računalo se ne uključuje), ali ne nudi način rješavanja problema.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prepoznaje jednostavne softverske probleme tijekom rada (zapaža da program ne reagira na naredbe), ali ne nudi način rješavanja problema.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uočava hardversku poteškoću i nudi rješenje (npr. ne radi monitor – provjeri je li uključena tipka za uključivanje, je li kabel za napajanje priključen). Učenički prijedlog rješavanja problema ne mora nužno voditi do rezultata (npr. monitor može biti i u kvaru), ali bitno je da je ponuđeno rješenje smisleno.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uočava softverski problem i nudi rješenje (npr. pokušaj zatvoriti i ponovo pokrenuti program, ponovo pokrenuti računalo, ažurirati program, deinstalirati i ponovo instalirati).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uočava hardversku poteškoću i nudi rješenje problema Ujedno nudi smisleno rješenje za sprječavanje poteškoće u budućnosti.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Primjer 1. ne radi tipkovnica – kabel nije priključen: treba biti oprezan kod povlačenja tipkovnice da se kabel ne odspoji.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Primjer 2. ne radi program – ne treba ga gasiti prisilno, treba pravilno isključivati računalo.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</w:p>
    <w:p>
      <w:pPr>
        <w:pStyle w:val="Normal"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  <w:r>
        <w:br w:type="page"/>
      </w:r>
    </w:p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83"/>
        <w:gridCol w:w="3260"/>
        <w:gridCol w:w="2978"/>
        <w:gridCol w:w="2777"/>
        <w:gridCol w:w="3176"/>
      </w:tblGrid>
      <w:tr>
        <w:trPr>
          <w:trHeight w:val="360" w:hRule="atLeast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DONOSIM ODLUKE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Mozgalica 11, Mozgalica 12, Donosimo odluke: ako…onda, Donosimo odluke: ako…onda…inače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- vrednovanje djelomične ostvarenosti ishoda B.3.2 (drugi dio)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98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40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odličan (5)</w:t>
            </w:r>
          </w:p>
        </w:tc>
      </w:tr>
      <w:tr>
        <w:trPr/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pronalazi put do cilja prema zadanim uputama i ograničenjima (npr. put kroz labirint ili kretanje po auto-karti odabirom najboljeg puta kojim će posjetiti sva zadana mjesta).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 xml:space="preserve">Uz pomoć učitelja izriče primjer odlučivanja iz svog iskustva </w:t>
            </w:r>
            <w:r>
              <w:rPr>
                <w:rFonts w:eastAsia="Nunito" w:cs="Calibri" w:cstheme="majorHAnsi"/>
                <w:i/>
                <w:sz w:val="18"/>
                <w:szCs w:val="20"/>
              </w:rPr>
              <w:t>ako-onda</w:t>
            </w:r>
            <w:r>
              <w:rPr>
                <w:rFonts w:eastAsia="Nunito" w:cs="Calibri" w:cstheme="majorHAnsi"/>
                <w:sz w:val="18"/>
                <w:szCs w:val="20"/>
              </w:rPr>
              <w:t xml:space="preserve"> (npr. ako pada kiša, onda ću uzeti kišobran).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Za pisanje jednostavnog programa u kojem se koristi naredba odluke treba visoku razinu pomoći učitelja.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manju pomoć učitelja pronalazi put do cilja prema zadanim uputama i ograničenjima.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 xml:space="preserve">Samostalno izriče jednostavni primjer odlučivanja iz svog iskustva </w:t>
            </w:r>
            <w:r>
              <w:rPr>
                <w:rFonts w:eastAsia="Nunito" w:cs="Calibri" w:cstheme="majorHAnsi"/>
                <w:i/>
                <w:sz w:val="18"/>
                <w:szCs w:val="20"/>
              </w:rPr>
              <w:t>ako-onda</w:t>
            </w:r>
            <w:r>
              <w:rPr>
                <w:rFonts w:eastAsia="Nunito" w:cs="Calibri" w:cstheme="majorHAnsi"/>
                <w:sz w:val="18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 xml:space="preserve">Uz pomoć učitelja izriče primjer odlučivanja iz svog iskustva </w:t>
            </w:r>
            <w:r>
              <w:rPr>
                <w:rFonts w:eastAsia="Nunito" w:cs="Calibri" w:cstheme="majorHAnsi"/>
                <w:i/>
                <w:sz w:val="18"/>
                <w:szCs w:val="20"/>
              </w:rPr>
              <w:t>ako-onda-inače</w:t>
            </w:r>
            <w:r>
              <w:rPr>
                <w:rFonts w:eastAsia="Nunito" w:cs="Calibri" w:cstheme="majorHAnsi"/>
                <w:sz w:val="18"/>
                <w:szCs w:val="20"/>
              </w:rPr>
              <w:t xml:space="preserve"> (npr. ako je toplo, onda oblačim kratke hlače, inače oblačim duge hlače).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piše jednostavni program u kojem se koristi odluka.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samostalno pronalazi put do cilja prema zadanim uputama i ograničenjima.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 xml:space="preserve">Samostalno izriče primjer odlučivanja iz svog iskustva </w:t>
            </w:r>
            <w:r>
              <w:rPr>
                <w:rFonts w:eastAsia="Nunito" w:cs="Calibri" w:cstheme="majorHAnsi"/>
                <w:i/>
                <w:sz w:val="18"/>
                <w:szCs w:val="20"/>
              </w:rPr>
              <w:t>ako-onda</w:t>
            </w:r>
            <w:r>
              <w:rPr>
                <w:rFonts w:eastAsia="Nunito" w:cs="Calibri" w:cstheme="majorHAnsi"/>
                <w:sz w:val="18"/>
                <w:szCs w:val="20"/>
              </w:rPr>
              <w:t xml:space="preserve"> i </w:t>
            </w:r>
            <w:r>
              <w:rPr>
                <w:rFonts w:eastAsia="Nunito" w:cs="Calibri" w:cstheme="majorHAnsi"/>
                <w:i/>
                <w:sz w:val="18"/>
                <w:szCs w:val="20"/>
              </w:rPr>
              <w:t>ako-onda-inače</w:t>
            </w:r>
            <w:r>
              <w:rPr>
                <w:rFonts w:eastAsia="Nunito" w:cs="Calibri" w:cstheme="majorHAnsi"/>
                <w:sz w:val="18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opisuje način rješavanja problema pomoću odluke.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piše jednostavni program s odlukom pri čemu radi manje greške, koje ispravlja samostalno ili uz pomoć učitelja.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samostalno pronalazi put do cilja prema zadanim uputama i ograničenjima (npr. put kroz labirint ili kretanje po auto-karti odabirom najboljeg puta kojim će posjetiti sva zadana mjesta).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 xml:space="preserve">Samostalno izriče više primjera odlučivanja iz svog iskustva </w:t>
            </w:r>
            <w:r>
              <w:rPr>
                <w:rFonts w:eastAsia="Nunito" w:cs="Calibri" w:cstheme="majorHAnsi"/>
                <w:i/>
                <w:sz w:val="18"/>
                <w:szCs w:val="20"/>
              </w:rPr>
              <w:t>ako-onda</w:t>
            </w:r>
            <w:r>
              <w:rPr>
                <w:rFonts w:eastAsia="Nunito" w:cs="Calibri" w:cstheme="majorHAnsi"/>
                <w:sz w:val="18"/>
                <w:szCs w:val="20"/>
              </w:rPr>
              <w:t xml:space="preserve"> i </w:t>
            </w:r>
            <w:r>
              <w:rPr>
                <w:rFonts w:eastAsia="Nunito" w:cs="Calibri" w:cstheme="majorHAnsi"/>
                <w:i/>
                <w:sz w:val="18"/>
                <w:szCs w:val="20"/>
              </w:rPr>
              <w:t>ako-onda-inače</w:t>
            </w:r>
            <w:r>
              <w:rPr>
                <w:rFonts w:eastAsia="Nunito" w:cs="Calibri" w:cstheme="majorHAnsi"/>
                <w:sz w:val="18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Svojim riječima opisuje kako pomoću odluke riješiti zadani jednostavni problem.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 xml:space="preserve">Samostalno piše jednostavni program u kojem za rješavanje zadatka koristi blok naredbu grananja </w:t>
            </w:r>
            <w:r>
              <w:rPr>
                <w:rFonts w:eastAsia="Nunito" w:cs="Calibri" w:cstheme="majorHAnsi"/>
                <w:i/>
                <w:sz w:val="18"/>
                <w:szCs w:val="20"/>
              </w:rPr>
              <w:t>ako-onda</w:t>
            </w:r>
            <w:r>
              <w:rPr>
                <w:rFonts w:eastAsia="Nunito" w:cs="Calibri" w:cstheme="majorHAnsi"/>
                <w:sz w:val="18"/>
                <w:szCs w:val="20"/>
              </w:rPr>
              <w:t xml:space="preserve"> i /ili </w:t>
            </w:r>
            <w:r>
              <w:rPr>
                <w:rFonts w:eastAsia="Nunito" w:cs="Calibri" w:cstheme="majorHAnsi"/>
                <w:i/>
                <w:sz w:val="18"/>
                <w:szCs w:val="20"/>
              </w:rPr>
              <w:t>ako-onda-inače</w:t>
            </w:r>
            <w:r>
              <w:rPr>
                <w:rFonts w:eastAsia="Nunito" w:cs="Calibri" w:cstheme="majorHAnsi"/>
                <w:sz w:val="18"/>
                <w:szCs w:val="20"/>
              </w:rPr>
              <w:t>.</w:t>
            </w:r>
          </w:p>
        </w:tc>
      </w:tr>
    </w:tbl>
    <w:p>
      <w:pPr>
        <w:pStyle w:val="Normal"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</w:p>
    <w:p>
      <w:pPr>
        <w:pStyle w:val="Normal"/>
        <w:rPr>
          <w:rFonts w:ascii="Calibri" w:hAnsi="Calibri" w:eastAsia="Nunito" w:cs="Calibri" w:asciiTheme="majorHAnsi" w:cstheme="majorHAnsi" w:hAnsiTheme="majorHAnsi"/>
          <w:sz w:val="24"/>
          <w:szCs w:val="24"/>
        </w:rPr>
      </w:pPr>
      <w:r>
        <w:rPr>
          <w:rFonts w:eastAsia="Nunito" w:cs="Calibri" w:cstheme="majorHAnsi"/>
          <w:sz w:val="24"/>
          <w:szCs w:val="24"/>
        </w:rPr>
      </w:r>
      <w:r>
        <w:br w:type="page"/>
      </w:r>
    </w:p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540"/>
        <w:gridCol w:w="143"/>
        <w:gridCol w:w="3260"/>
        <w:gridCol w:w="2978"/>
        <w:gridCol w:w="2777"/>
        <w:gridCol w:w="3176"/>
      </w:tblGrid>
      <w:tr>
        <w:trPr>
          <w:trHeight w:val="360" w:hRule="atLeast"/>
        </w:trPr>
        <w:tc>
          <w:tcPr>
            <w:tcW w:w="14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PREDSTAVLJAM SE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20"/>
                <w:szCs w:val="28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Fotografije, Bojanje 3D, Autorsko djelo, Moja prva prezentacija</w:t>
            </w:r>
          </w:p>
        </w:tc>
      </w:tr>
      <w:tr>
        <w:trPr>
          <w:trHeight w:val="20" w:hRule="atLeast"/>
        </w:trPr>
        <w:tc>
          <w:tcPr>
            <w:tcW w:w="2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C.3.1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20" w:hRule="atLeast"/>
        </w:trPr>
        <w:tc>
          <w:tcPr>
            <w:tcW w:w="2683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488" w:hRule="atLeast"/>
        </w:trPr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samostalno odabire uređaj i program iz skupa predloženih te procjenjuje načine njihove uporabe.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odabire potrebni uređaj i program te prepoznaje neke načine njihove uporabe.</w:t>
              <w:br/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odabire potrebni uređaj i program, opisuje njihove mogućnosti.</w:t>
              <w:br/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odabire potrebni digitalni uređaj ili program, prepoznaje njihove prednosti u raznim situacijama.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odabire potrebni digitalni uređaj ili program, objašnjava njihove prednosti u raznim situacijama, obrazlaže svoj odabir i preporučuje ili ne preporučuje drugima korištenje njima.</w:t>
            </w:r>
          </w:p>
        </w:tc>
      </w:tr>
      <w:tr>
        <w:trPr>
          <w:trHeight w:val="224" w:hRule="atLeast"/>
        </w:trPr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hd w:val="clear" w:color="auto" w:fill="0070C0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 w:themeColor="background1"/>
                <w:sz w:val="18"/>
                <w:szCs w:val="20"/>
              </w:rPr>
              <w:t>ISHOD C.3.2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učiteljevu pomoć i upute oblikuje postojeće sadržaje u nove, jednostavne digitalne radove.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slijedi upute i izrađuje jednostavne digitalne radove.</w:t>
            </w:r>
          </w:p>
        </w:tc>
        <w:tc>
          <w:tcPr>
            <w:tcW w:w="2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Prema uputama izrađuje jednostavne digitalne radove.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Prema uputama izrađuje jednostavne digitalne radove kreativno se izražavajući. Predstavlja i objašnjava svoj rad. Pomaže vršnjacima pri izradi.</w:t>
            </w:r>
          </w:p>
        </w:tc>
      </w:tr>
      <w:tr>
        <w:trPr>
          <w:trHeight w:val="223" w:hRule="atLeast"/>
        </w:trPr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20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prema uputama izrađuje jednostavne digitalne radove.</w:t>
            </w:r>
          </w:p>
        </w:tc>
        <w:tc>
          <w:tcPr>
            <w:tcW w:w="32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20"/>
                <w:szCs w:val="20"/>
              </w:rPr>
            </w:pPr>
            <w:r>
              <w:rPr>
                <w:rFonts w:eastAsia="Nunito" w:cs="Calibri" w:cstheme="majorHAnsi"/>
                <w:sz w:val="20"/>
                <w:szCs w:val="20"/>
              </w:rPr>
            </w:r>
          </w:p>
        </w:tc>
        <w:tc>
          <w:tcPr>
            <w:tcW w:w="29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20"/>
                <w:szCs w:val="20"/>
              </w:rPr>
            </w:pPr>
            <w:r>
              <w:rPr>
                <w:rFonts w:eastAsia="Nunito" w:cs="Calibri" w:cstheme="majorHAnsi"/>
                <w:sz w:val="20"/>
                <w:szCs w:val="20"/>
              </w:rPr>
            </w:r>
          </w:p>
        </w:tc>
        <w:tc>
          <w:tcPr>
            <w:tcW w:w="27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20"/>
                <w:szCs w:val="20"/>
              </w:rPr>
            </w:pPr>
            <w:r>
              <w:rPr>
                <w:rFonts w:eastAsia="Nunito" w:cs="Calibri" w:cstheme="majorHAnsi"/>
                <w:sz w:val="20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20"/>
                <w:szCs w:val="20"/>
              </w:rPr>
            </w:pPr>
            <w:r>
              <w:rPr>
                <w:rFonts w:eastAsia="Nunito" w:cs="Calibri" w:cstheme="majorHAnsi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odličan (5)</w:t>
            </w:r>
          </w:p>
        </w:tc>
      </w:tr>
      <w:tr>
        <w:trPr/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navodi nekoliko uređaja koji omogućuju fotografiranje.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odabire i koristi program u kojem može pregledavati fotografije.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pokreće program Bojanje 3D i uz pomoć učitelja u manjoj mjeri mijenja i dorađuje postojeći digitalni sadržaj.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objašnjava pojam autorskog djela.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izrađuje jednostavnu prezentaciju s tekstom u programu Sway u sustavu Office365.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imenuje nekoliko uređaja koji omogućuju fotografiranje.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odabire program u kojem može pregledavati fotografije. Samostalno pregledava fotografije.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pokreće program Bojanje 3D.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izrađuje i sprema novi digitalni sadržaj.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Svojim riječima objašnjava pojam autorskog djela.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izrađuje jednostavnu prezentaciju s tekstom i slikama u programu Sway u sustavu Office365.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Između ponuđenih uređaja, učenik samostalno odabire jedan uređaj za fotografiranje.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pregledava fotografije i koristi alate za njihovo jednostavno uređivanje (filteri, obrezivanje i slično).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pokreće program Bojanje 3D.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Prema uputama učitelja izrađuje i sprema novi digitalni sadržaj.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Svojim riječima opisuje zašto je važno poštovati autorska prava.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Prema uputama učitelja izrađuje jednostavnu prezentaciju s tekstom i slikama u programu Sway u sustavu Office365.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Između ponuđenih uređaja, učenik samostalno odabire jedan uređaj za fotografiranje. Objašnjava zašto je odabrao određeni uređaj (npr. odabire pametan telefon jer je kompaktan).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Prema uputama učitelja izrađuje i sprema novi digitalni sadržaj u programu Bojanje 3D. Pri tome se kreativno koristi alatima, samostalno istražuje nove alate i mogućnosti, trudi se da rad bude što bolji i detaljniji.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Opisuje situacije u kojima i on poštuje autorska prava (npr. kod preuzimanja slika s interneta i njihovog daljnjeg korištenja).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Prema uputama učitelja izrađuje kreativnu prezentaciju s tekstom i slikama u programu Sway u sustavu Office365.</w:t>
            </w:r>
          </w:p>
        </w:tc>
      </w:tr>
      <w:tr>
        <w:trPr>
          <w:trHeight w:val="360" w:hRule="atLeast"/>
        </w:trPr>
        <w:tc>
          <w:tcPr>
            <w:tcW w:w="14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STVARAM PRIČU U SCRATCHU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20"/>
                <w:szCs w:val="28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Pokretanje lika u Scratchu, Igrajmo se u Scratchu, Animacija likova, Sviramo u Scratchu, Programiranjem stvaramo priče</w:t>
            </w:r>
          </w:p>
        </w:tc>
      </w:tr>
      <w:tr>
        <w:trPr>
          <w:trHeight w:val="20" w:hRule="atLeast"/>
        </w:trPr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18"/>
              </w:rPr>
              <w:t>ISHOD B.3.1</w:t>
            </w:r>
          </w:p>
        </w:tc>
        <w:tc>
          <w:tcPr>
            <w:tcW w:w="12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sz w:val="18"/>
                <w:szCs w:val="18"/>
              </w:rPr>
              <w:t>RAZINE USVOJENOSTI</w:t>
            </w:r>
          </w:p>
        </w:tc>
      </w:tr>
      <w:tr>
        <w:trPr>
          <w:trHeight w:val="20" w:hRule="atLeast"/>
        </w:trPr>
        <w:tc>
          <w:tcPr>
            <w:tcW w:w="254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sz w:val="18"/>
                <w:szCs w:val="18"/>
              </w:rPr>
              <w:t>iznimna</w:t>
            </w:r>
          </w:p>
        </w:tc>
      </w:tr>
      <w:tr>
        <w:trPr>
          <w:trHeight w:val="488" w:hRule="atLeast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Uz pomoć učitelja stvara program koji se sastoji od slijeda koraka i ponavljanja.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Samostalno stvara program koji se sastoji od slijeda koraka i ponavljanja.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Uz pomoć učitelja stvara program koji sadrži odluke, analizira rješenje zadatka i vrednuje ga.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Samostalno stvara program koji se sastoji od slijeda koraka, ponavljanja i odluke.</w:t>
            </w:r>
          </w:p>
        </w:tc>
      </w:tr>
      <w:tr>
        <w:trPr>
          <w:trHeight w:val="224" w:hRule="atLeast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hd w:val="clear" w:color="auto" w:fill="0070C0"/>
              <w:spacing w:lineRule="auto" w:line="240" w:before="0" w:after="0"/>
              <w:contextualSpacing/>
              <w:jc w:val="right"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18"/>
              </w:rPr>
              <w:t>ISHOD B.3.2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Uz pomoć učitelja određuje zajedničke karakteristike u grupi podataka i razvrstava ih prema njima.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Samostalno određuje zajedničke karakteristike grupe podataka i razvrstava ih prema njima.</w:t>
            </w:r>
          </w:p>
        </w:tc>
        <w:tc>
          <w:tcPr>
            <w:tcW w:w="2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Uz manju pomoć učitelja određuje kriterij slaganja podataka koji omogućava učinkovito korištenje njima.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Razvrstava podatke u grupe i slaže podatke u određeni redoslijed prema odabranom kriteriju koji omogućava učinkovito korištenje podatcima.</w:t>
            </w:r>
          </w:p>
        </w:tc>
      </w:tr>
      <w:tr>
        <w:trPr>
          <w:trHeight w:val="223" w:hRule="atLeast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slaže podatke na koristan način.</w:t>
            </w:r>
          </w:p>
        </w:tc>
        <w:tc>
          <w:tcPr>
            <w:tcW w:w="3403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</w:tc>
        <w:tc>
          <w:tcPr>
            <w:tcW w:w="29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</w:tc>
        <w:tc>
          <w:tcPr>
            <w:tcW w:w="27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sz w:val="18"/>
                <w:szCs w:val="18"/>
              </w:rPr>
              <w:t>odličan (5)</w:t>
            </w:r>
          </w:p>
        </w:tc>
      </w:tr>
      <w:tr>
        <w:trPr/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Nunito" w:cs="Calibri" w:cstheme="majorHAnsi"/>
                <w:b/>
                <w:sz w:val="18"/>
                <w:szCs w:val="18"/>
              </w:rPr>
              <w:t>rješavanje problema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stvara program koji se pokreće klikom na zastavicu.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uz pomoć učitelja koristi koordinatni sustav da bi izradio program za jednostavno kretanje lika po pozornici (u jednom smjeru).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Uz pomoć učitelja koristi neke naredbe iz grupe naredbi Kretanje (idi, klizi, okreni se, promijeni x/y...)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Uz pomoć učitelja animira lik mijenjajući kostime.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Uz pomoć učitelja programira jednostavnu priču u Scratchu bez interakcija.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uz pomoć učitelja stvara program koji se pokreće na različite načine (npr. klikom na zastavicu ili pritiskom na tipku).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uz malu pomoć učitelja koristi koordinatni sustav da bi izradio program za kretanje lika po pozornici u različitim smjerovima.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Uz  pomoć učitelja koristi zadane naredbe iz grupe naredbi Kretanje (idi, klizi, okreni se, promijeni x/y...).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Samostalno animira lik mijenjajući kostime.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Uz manje greške samostalno programira jednostavnu priču u Scratchu bez interakcija.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samostalno stvara program koji se pokreće na različite načine (npr. klikom na zastavicu ili pritiskom na tipku).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Uz manje greške samostalno koristi koordinatni sustav da bi pokretao lik po pozornici u različitim smjerovima.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Uz  manje greške koristi zadane naredbe iz grupe naredbi Kretanje (idi, klizi, okreni se, promijeni x/y...)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Uz manje greške samostalno programira jednostavnu priču u Scratchu s jednim interaktivnim događajem.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Učenik se samostalno snalazi u koordinatnom sustavu Scratha.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Samostalno odabire i koristi prikladne naredbe iz grupe naredbi Kretanje (idi, klizi, okreni se, promijeni x/y...) da bi pokretao lik u željenom smjeru ili željenom putanjom.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Calibri" w:hAnsi="Calibri" w:eastAsia="Nunito" w:cs="Calibri" w:asciiTheme="majorHAnsi" w:cstheme="majorHAnsi" w:hAnsiTheme="majorHAnsi"/>
                <w:sz w:val="18"/>
                <w:szCs w:val="18"/>
              </w:rPr>
            </w:pPr>
            <w:r>
              <w:rPr>
                <w:rFonts w:eastAsia="Nunito" w:cs="Calibri" w:cstheme="majorHAnsi"/>
                <w:sz w:val="18"/>
                <w:szCs w:val="18"/>
              </w:rPr>
              <w:t>Osmišljava i samostalno programira priču u Scratchu s više interaktivnih događaja.</w:t>
            </w:r>
          </w:p>
        </w:tc>
      </w:tr>
    </w:tbl>
    <w:p>
      <w:pPr>
        <w:pStyle w:val="Normal"/>
        <w:spacing w:before="0" w:after="200"/>
        <w:rPr>
          <w:rFonts w:ascii="Calibri" w:hAnsi="Calibri" w:eastAsia="Nunito" w:cs="Calibri" w:asciiTheme="majorHAnsi" w:cstheme="majorHAnsi" w:hAnsiTheme="majorHAnsi"/>
        </w:rPr>
      </w:pPr>
      <w:r>
        <w:rPr/>
      </w:r>
    </w:p>
    <w:sectPr>
      <w:headerReference w:type="default" r:id="rId2"/>
      <w:type w:val="nextPage"/>
      <w:pgSz w:w="16838" w:h="11906"/>
      <w:pgMar w:left="1133" w:right="850" w:header="708" w:top="850" w:footer="0" w:bottom="49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rebuchet M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/>
    </w:pPr>
    <w:r>
      <w:rPr>
        <w:rFonts w:cs="Trebuchet MS" w:ascii="Trebuchet MS" w:hAnsi="Trebuchet MS"/>
        <w:sz w:val="28"/>
      </w:rPr>
      <w:t xml:space="preserve">Kriteriji vrednovanja iz Informatike za </w:t>
    </w:r>
    <w:r>
      <w:rPr>
        <w:rFonts w:cs="Trebuchet MS" w:ascii="Trebuchet MS" w:hAnsi="Trebuchet MS"/>
        <w:sz w:val="28"/>
      </w:rPr>
      <w:t>3</w:t>
    </w:r>
    <w:r>
      <w:rPr>
        <w:rFonts w:cs="Trebuchet MS" w:ascii="Trebuchet MS" w:hAnsi="Trebuchet MS"/>
        <w:sz w:val="28"/>
      </w:rPr>
      <w:t>. razred             školska godina: 2022/23                        OŠ Meterize, Šibenik</w:t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hr-HR" w:eastAsia="hr-HR" w:bidi="ar-SA"/>
    </w:rPr>
  </w:style>
  <w:style w:type="paragraph" w:styleId="Stilnaslova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Stilnaslova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Stilnaslova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Stilnaslova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Stilnaslova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Stilnaslova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0231ad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0231ad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231ad"/>
    <w:pPr>
      <w:spacing w:before="0" w:after="20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ableParagraph">
    <w:name w:val="Table Paragraph"/>
    <w:basedOn w:val="Normal"/>
    <w:qFormat/>
    <w:pPr>
      <w:ind w:left="10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83A9F-0470-44F1-896A-6537FF8F2254}"/>
</file>

<file path=customXml/itemProps2.xml><?xml version="1.0" encoding="utf-8"?>
<ds:datastoreItem xmlns:ds="http://schemas.openxmlformats.org/officeDocument/2006/customXml" ds:itemID="{11648E9D-E46B-41FA-B0F8-F23A1F08BA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51C438-A690-4B05-8FAD-31054690CACE}"/>
</file>

<file path=customXml/itemProps4.xml><?xml version="1.0" encoding="utf-8"?>
<ds:datastoreItem xmlns:ds="http://schemas.openxmlformats.org/officeDocument/2006/customXml" ds:itemID="{23B204FE-652B-4705-B9D2-B3BC6ABAD5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LibreOffice/7.0.1.2$Windows_X86_64 LibreOffice_project/7cbcfc562f6eb6708b5ff7d7397325de9e764452</Application>
  <Pages>11</Pages>
  <Words>3580</Words>
  <Characters>23038</Characters>
  <CharactersWithSpaces>26294</CharactersWithSpaces>
  <Paragraphs>374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2022-09-04T21:00:25Z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0x01010084B98B314817E348A650FA67381F080D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